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Fahrbahnsanierung Buschkampweg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30-72-17/26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Fahrbahnsanierung Buschkampweg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